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01" w:tblpY="8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72"/>
        <w:gridCol w:w="251"/>
      </w:tblGrid>
      <w:tr w:rsidR="00A70E93" w:rsidRPr="00FD2DD8" w:rsidTr="00A70E93">
        <w:trPr>
          <w:trHeight w:val="147"/>
        </w:trPr>
        <w:tc>
          <w:tcPr>
            <w:tcW w:w="2859" w:type="dxa"/>
            <w:gridSpan w:val="3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12</w:t>
            </w:r>
            <w:r w:rsidRPr="00FD2DD8">
              <w:rPr>
                <w:rFonts w:ascii="Comic Sans MS" w:hAnsi="Comic Sans MS"/>
                <w:sz w:val="14"/>
                <w:szCs w:val="16"/>
                <w:u w:val="single"/>
              </w:rPr>
              <w:t>.05..21</w:t>
            </w:r>
          </w:p>
          <w:p w:rsidR="00A70E93" w:rsidRPr="00FD2DD8" w:rsidRDefault="00A70E93" w:rsidP="00A70E9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C26CD4">
              <w:rPr>
                <w:rFonts w:ascii="Comic Sans MS" w:hAnsi="Comic Sans MS"/>
                <w:b/>
                <w:color w:val="0070C0"/>
                <w:sz w:val="14"/>
              </w:rPr>
              <w:t>LO: to draw arrays to solve multiplication calculations.</w:t>
            </w:r>
          </w:p>
        </w:tc>
      </w:tr>
      <w:tr w:rsidR="00A70E93" w:rsidRPr="00FD2DD8" w:rsidTr="00A70E93">
        <w:trPr>
          <w:trHeight w:val="110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FD2DD8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CT</w:t>
            </w: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color w:val="FF0000"/>
                <w:sz w:val="14"/>
              </w:rPr>
            </w:pPr>
            <w:r w:rsidRPr="00C26CD4">
              <w:rPr>
                <w:rFonts w:ascii="Comic Sans MS" w:hAnsi="Comic Sans MS"/>
                <w:color w:val="FF0000"/>
                <w:sz w:val="14"/>
              </w:rPr>
              <w:t>Must: counts rows and columns.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color w:val="FFC000"/>
                <w:sz w:val="14"/>
              </w:rPr>
            </w:pPr>
            <w:r w:rsidRPr="00C26CD4">
              <w:rPr>
                <w:rFonts w:ascii="Comic Sans MS" w:hAnsi="Comic Sans MS"/>
                <w:color w:val="FFC000"/>
                <w:sz w:val="14"/>
              </w:rPr>
              <w:t>Should: draw an array accurately.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color w:val="00B050"/>
                <w:sz w:val="14"/>
              </w:rPr>
            </w:pPr>
            <w:r w:rsidRPr="00C26CD4">
              <w:rPr>
                <w:rFonts w:ascii="Comic Sans MS" w:hAnsi="Comic Sans MS"/>
                <w:color w:val="005828"/>
                <w:sz w:val="14"/>
              </w:rPr>
              <w:t>Could: solve mixed multiplication problems.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</w:tbl>
    <w:p w:rsidR="00A70E93" w:rsidRDefault="00A70E93"/>
    <w:p w:rsidR="00A70E93" w:rsidRDefault="00A70E93"/>
    <w:p w:rsidR="00A70E93" w:rsidRDefault="00A70E93"/>
    <w:p w:rsidR="00A70E93" w:rsidRDefault="00A70E93"/>
    <w:p w:rsidR="00A70E93" w:rsidRDefault="00A70E93"/>
    <w:p w:rsidR="00A70E93" w:rsidRDefault="00A70E93"/>
    <w:p w:rsidR="00A70E93" w:rsidRDefault="00A70E93" w:rsidP="00A70E93">
      <w:pPr>
        <w:jc w:val="center"/>
        <w:rPr>
          <w:rFonts w:ascii="Comic Sans MS" w:hAnsi="Comic Sans MS"/>
          <w:sz w:val="24"/>
        </w:rPr>
      </w:pPr>
      <w:r w:rsidRPr="00A70E93">
        <w:rPr>
          <w:rFonts w:ascii="Comic Sans MS" w:hAnsi="Comic Sans MS"/>
          <w:sz w:val="24"/>
        </w:rPr>
        <w:t>Solve the calculations by drawing an array.</w:t>
      </w:r>
      <w:r>
        <w:rPr>
          <w:rFonts w:ascii="Comic Sans MS" w:hAnsi="Comic Sans MS"/>
          <w:sz w:val="24"/>
        </w:rPr>
        <w:t xml:space="preserve"> Use the grid templates to help you. </w:t>
      </w:r>
    </w:p>
    <w:p w:rsidR="00A70E93" w:rsidRDefault="00A70E93" w:rsidP="00A70E93">
      <w:pPr>
        <w:jc w:val="center"/>
        <w:rPr>
          <w:rFonts w:ascii="Comic Sans MS" w:hAnsi="Comic Sans MS"/>
          <w:sz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71"/>
        <w:gridCol w:w="5772"/>
      </w:tblGrid>
      <w:tr w:rsidR="00A70E93" w:rsidTr="00A70E93">
        <w:trPr>
          <w:trHeight w:val="4060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 x 2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4089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 x 5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 x 2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lastRenderedPageBreak/>
              <w:t>3 x 10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 x 5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6 x 2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540"/>
        </w:trPr>
        <w:tc>
          <w:tcPr>
            <w:tcW w:w="4571" w:type="dxa"/>
            <w:vAlign w:val="center"/>
          </w:tcPr>
          <w:p w:rsidR="00A70E93" w:rsidRP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6 x 5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A70E93" w:rsidRPr="00A70E93" w:rsidRDefault="00A70E93" w:rsidP="00A70E93">
      <w:pPr>
        <w:jc w:val="center"/>
        <w:rPr>
          <w:rFonts w:ascii="Comic Sans MS" w:hAnsi="Comic Sans MS"/>
          <w:sz w:val="24"/>
        </w:rPr>
      </w:pPr>
      <w:bookmarkStart w:id="0" w:name="_GoBack"/>
      <w:bookmarkEnd w:id="0"/>
    </w:p>
    <w:sectPr w:rsidR="00A70E93" w:rsidRPr="00A70E93" w:rsidSect="00A70E93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93"/>
    <w:rsid w:val="005D4857"/>
    <w:rsid w:val="00A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BE62"/>
  <w15:chartTrackingRefBased/>
  <w15:docId w15:val="{62B4D341-9B3C-4371-8F22-B1638A27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93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2021-05-06T10:46:00Z</dcterms:created>
  <dcterms:modified xsi:type="dcterms:W3CDTF">2021-05-06T10:51:00Z</dcterms:modified>
</cp:coreProperties>
</file>